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43A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2612" wp14:editId="1CAB35E4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A19" w:rsidRPr="007471C6" w:rsidRDefault="00E43A19" w:rsidP="00E43A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E43A19" w:rsidRPr="007471C6" w:rsidRDefault="00E43A19" w:rsidP="00E43A1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3A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3F2BE4" wp14:editId="6583AF4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E4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43A19" w:rsidRPr="00E43A19" w:rsidTr="00206934">
        <w:tc>
          <w:tcPr>
            <w:tcW w:w="3107" w:type="dxa"/>
            <w:shd w:val="clear" w:color="auto" w:fill="auto"/>
          </w:tcPr>
          <w:p w:rsidR="00E43A19" w:rsidRPr="00E43A19" w:rsidRDefault="00E43A19" w:rsidP="00E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4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.06.2014</w:t>
            </w:r>
          </w:p>
        </w:tc>
        <w:tc>
          <w:tcPr>
            <w:tcW w:w="3107" w:type="dxa"/>
            <w:shd w:val="clear" w:color="auto" w:fill="auto"/>
          </w:tcPr>
          <w:p w:rsidR="00E43A19" w:rsidRPr="00E43A19" w:rsidRDefault="00E43A19" w:rsidP="00E4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shd w:val="clear" w:color="auto" w:fill="auto"/>
          </w:tcPr>
          <w:p w:rsidR="00E43A19" w:rsidRPr="00E43A19" w:rsidRDefault="00E43A19" w:rsidP="00E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337/75</w:t>
            </w:r>
          </w:p>
        </w:tc>
      </w:tr>
    </w:tbl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3A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г. Владивосток </w:t>
      </w:r>
    </w:p>
    <w:p w:rsidR="00E43A19" w:rsidRPr="00E43A19" w:rsidRDefault="00E43A19" w:rsidP="00E4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обучении членов участковых 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 и лиц,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зачисленных в резерв составов 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избирательных 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Михайловского </w:t>
      </w:r>
    </w:p>
    <w:p w:rsidR="00E43A19" w:rsidRP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рамках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выборов</w:t>
      </w:r>
    </w:p>
    <w:p w:rsid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</w:p>
    <w:p w:rsidR="00E43A19" w:rsidRPr="00E43A19" w:rsidRDefault="00E43A19" w:rsidP="00E43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Приморском крае14 сентября 2014 года</w:t>
      </w:r>
    </w:p>
    <w:p w:rsidR="00E43A19" w:rsidRPr="00E43A19" w:rsidRDefault="00E43A19" w:rsidP="00E43A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19" w:rsidRPr="00E43A19" w:rsidRDefault="00E43A19" w:rsidP="00E43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Российской Федерации от 11 июня 2014 года №</w:t>
      </w:r>
      <w:r w:rsidRPr="00E43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235/1485-6 «О Комплексе мероприятий Центральной избирательной комиссии Российской Федерации по подготовке и проведению выборов в субъектах Российской Федерации в единый день голосования 14 сентября 2014 года» Избирательная</w:t>
      </w:r>
      <w:proofErr w:type="gramEnd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Приморского края:</w:t>
      </w:r>
    </w:p>
    <w:p w:rsidR="00E43A19" w:rsidRPr="00E43A19" w:rsidRDefault="00E43A19" w:rsidP="00E43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43A19" w:rsidRPr="00E43A19" w:rsidRDefault="00E43A19" w:rsidP="00E43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обучения членов участковых избирательных комиссий и лиц, зачисленных в резерв составов участковых избирательных комиссий Михайловского муниципального района в рамках </w:t>
      </w:r>
      <w:r w:rsidRPr="00E4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 к  единому дню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в Приморском крае 14 сентября 2014 года (прилагается).</w:t>
      </w:r>
    </w:p>
    <w:p w:rsidR="00E43A19" w:rsidRPr="00E43A19" w:rsidRDefault="00E43A19" w:rsidP="00E43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Возложить </w:t>
      </w:r>
      <w:proofErr w:type="gramStart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членов участковых избирательных комиссий и лиц, зачисленных в резерв составов участковых избирательных комиссий Михайловского муниципального района в рамках </w:t>
      </w:r>
      <w:r w:rsidRPr="00E4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 к  единому дню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в Приморском </w:t>
      </w: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 14 сентября 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секретаря территориальной избирательной комиссии Г.В. Никитину.</w:t>
      </w:r>
    </w:p>
    <w:p w:rsidR="00E43A19" w:rsidRPr="00E43A19" w:rsidRDefault="00E43A19" w:rsidP="00E43A1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19" w:rsidRDefault="00E43A19" w:rsidP="00E43A19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 комиссии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Н.С. Горбачева</w:t>
      </w:r>
    </w:p>
    <w:p w:rsidR="00E43A19" w:rsidRDefault="00E43A19" w:rsidP="00E43A19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Г.В. Никитина</w:t>
      </w:r>
    </w:p>
    <w:p w:rsidR="00E43A19" w:rsidRPr="00E43A19" w:rsidRDefault="00E43A19" w:rsidP="00E43A19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A19" w:rsidRPr="00E43A19" w:rsidSect="00634285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769"/>
        <w:tblW w:w="0" w:type="auto"/>
        <w:tblLook w:val="0000" w:firstRow="0" w:lastRow="0" w:firstColumn="0" w:lastColumn="0" w:noHBand="0" w:noVBand="0"/>
      </w:tblPr>
      <w:tblGrid>
        <w:gridCol w:w="1497"/>
        <w:gridCol w:w="8073"/>
      </w:tblGrid>
      <w:tr w:rsidR="00E43A19" w:rsidRPr="00E43A19" w:rsidTr="00206934">
        <w:tc>
          <w:tcPr>
            <w:tcW w:w="4664" w:type="dxa"/>
          </w:tcPr>
          <w:p w:rsidR="00E43A19" w:rsidRPr="00E43A19" w:rsidRDefault="00E43A19" w:rsidP="00E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E43A19" w:rsidRPr="00E43A19" w:rsidRDefault="00E43A19" w:rsidP="00E4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A19" w:rsidRPr="00E43A19" w:rsidTr="00206934">
        <w:tc>
          <w:tcPr>
            <w:tcW w:w="4664" w:type="dxa"/>
          </w:tcPr>
          <w:p w:rsidR="00E43A19" w:rsidRPr="00E43A19" w:rsidRDefault="00E43A19" w:rsidP="00E4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E43A19" w:rsidRPr="00E43A19" w:rsidRDefault="00E43A19" w:rsidP="0010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A19" w:rsidRPr="00E43A19" w:rsidTr="00206934">
        <w:tc>
          <w:tcPr>
            <w:tcW w:w="4664" w:type="dxa"/>
          </w:tcPr>
          <w:p w:rsidR="00E43A19" w:rsidRPr="00E43A19" w:rsidRDefault="00E43A19" w:rsidP="001E7D64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Приложение №1</w:t>
            </w:r>
          </w:p>
          <w:p w:rsidR="001007A7" w:rsidRPr="001007A7" w:rsidRDefault="001007A7" w:rsidP="001E7D64">
            <w:pPr>
              <w:pStyle w:val="a7"/>
              <w:tabs>
                <w:tab w:val="left" w:pos="142"/>
              </w:tabs>
              <w:ind w:firstLine="142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1007A7">
              <w:rPr>
                <w:sz w:val="28"/>
                <w:szCs w:val="28"/>
              </w:rPr>
              <w:t xml:space="preserve">к решению </w:t>
            </w:r>
            <w:proofErr w:type="gramStart"/>
            <w:r w:rsidRPr="001007A7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1007A7" w:rsidRPr="001007A7" w:rsidRDefault="001007A7" w:rsidP="001E7D64">
            <w:pPr>
              <w:pStyle w:val="a7"/>
              <w:tabs>
                <w:tab w:val="left" w:pos="142"/>
              </w:tabs>
              <w:ind w:firstLine="142"/>
              <w:jc w:val="right"/>
              <w:rPr>
                <w:sz w:val="28"/>
                <w:szCs w:val="28"/>
              </w:rPr>
            </w:pPr>
            <w:r w:rsidRPr="001007A7">
              <w:rPr>
                <w:sz w:val="28"/>
                <w:szCs w:val="28"/>
              </w:rPr>
              <w:t>избирательной комиссии</w:t>
            </w:r>
          </w:p>
          <w:p w:rsidR="001007A7" w:rsidRPr="001007A7" w:rsidRDefault="001007A7" w:rsidP="001E7D64">
            <w:pPr>
              <w:pStyle w:val="a7"/>
              <w:tabs>
                <w:tab w:val="left" w:pos="142"/>
              </w:tabs>
              <w:ind w:firstLine="142"/>
              <w:jc w:val="right"/>
              <w:rPr>
                <w:sz w:val="28"/>
                <w:szCs w:val="28"/>
              </w:rPr>
            </w:pPr>
            <w:r w:rsidRPr="001007A7">
              <w:rPr>
                <w:sz w:val="28"/>
                <w:szCs w:val="28"/>
              </w:rPr>
              <w:t>Михайловского района</w:t>
            </w:r>
          </w:p>
          <w:p w:rsidR="001007A7" w:rsidRPr="001007A7" w:rsidRDefault="001007A7" w:rsidP="001E7D64">
            <w:pPr>
              <w:pStyle w:val="a7"/>
              <w:tabs>
                <w:tab w:val="left" w:pos="142"/>
              </w:tabs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007A7">
              <w:rPr>
                <w:sz w:val="28"/>
                <w:szCs w:val="28"/>
              </w:rPr>
              <w:t>т 30.06.2014 года №337/75</w:t>
            </w:r>
          </w:p>
          <w:p w:rsidR="001007A7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5779">
              <w:rPr>
                <w:rFonts w:ascii="Calibri" w:eastAsia="Calibri" w:hAnsi="Calibri" w:cs="Times New Roman"/>
                <w:b/>
                <w:sz w:val="32"/>
                <w:szCs w:val="32"/>
              </w:rPr>
              <w:t>ПЛАН</w:t>
            </w:r>
          </w:p>
          <w:p w:rsidR="001007A7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о</w:t>
            </w:r>
            <w:r w:rsidRPr="00815779">
              <w:rPr>
                <w:rFonts w:ascii="Calibri" w:eastAsia="Calibri" w:hAnsi="Calibri" w:cs="Times New Roman"/>
                <w:b/>
                <w:sz w:val="32"/>
                <w:szCs w:val="32"/>
              </w:rPr>
              <w:t>бучения членов участковых избирательных ко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softHyphen/>
            </w:r>
            <w:r w:rsidRPr="00815779">
              <w:rPr>
                <w:rFonts w:ascii="Calibri" w:eastAsia="Calibri" w:hAnsi="Calibri" w:cs="Times New Roman"/>
                <w:b/>
                <w:sz w:val="32"/>
                <w:szCs w:val="32"/>
              </w:rPr>
              <w:t>миссий и лиц, зачисленных в резерв составов участковых избирательных комиссий Михайловского муниципального района в рамках подготовки к единому дню голосования 14 сентября 2014 года.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Цель обучения: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Ознакомление слушателей с правовыми основами избирательного права и процесса, приобретение навыков работы участковых избирательных комиссий в период подготовки и проведения выборов Губернатора Приморского края, назначенных на  14 сентября 2014 года и до конца 2014 года.</w:t>
            </w:r>
          </w:p>
          <w:p w:rsidR="001007A7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Категории </w:t>
            </w:r>
            <w:proofErr w:type="gramStart"/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председатели, заместители председателей</w:t>
            </w:r>
            <w:proofErr w:type="gramStart"/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 xml:space="preserve"> секретари участковых избирательных комиссий, иные члены участковых избирательных комиссий, резерв составов участковых избирательных комиссий.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Форма обучения</w:t>
            </w: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: очная.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Общий объем часов: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14 часов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- для председателей, заместителей председателей и секретарей участковых избирательных комиссий;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12 часов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- для иных членов участковых избирательных комиссий;</w:t>
            </w:r>
          </w:p>
          <w:p w:rsidR="001007A7" w:rsidRPr="00815779" w:rsidRDefault="001007A7" w:rsidP="001E7D64">
            <w:pPr>
              <w:tabs>
                <w:tab w:val="left" w:pos="142"/>
              </w:tabs>
              <w:spacing w:line="240" w:lineRule="auto"/>
              <w:ind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779">
              <w:rPr>
                <w:rFonts w:ascii="Calibri" w:eastAsia="Calibri" w:hAnsi="Calibri" w:cs="Times New Roman"/>
                <w:b/>
                <w:sz w:val="28"/>
                <w:szCs w:val="28"/>
              </w:rPr>
              <w:t>6  часов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15779">
              <w:rPr>
                <w:rFonts w:ascii="Calibri" w:eastAsia="Calibri" w:hAnsi="Calibri" w:cs="Times New Roman"/>
                <w:sz w:val="28"/>
                <w:szCs w:val="28"/>
              </w:rPr>
              <w:t>- для резерва составов участковых избирательных комиссий.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2975"/>
              <w:gridCol w:w="2240"/>
              <w:gridCol w:w="2102"/>
            </w:tblGrid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</w:pPr>
                  <w:r w:rsidRPr="00815779">
                    <w:t xml:space="preserve">№ </w:t>
                  </w:r>
                  <w:proofErr w:type="gramStart"/>
                  <w:r w:rsidRPr="00815779">
                    <w:t>п</w:t>
                  </w:r>
                  <w:proofErr w:type="gramEnd"/>
                  <w:r w:rsidRPr="00815779">
                    <w:t>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b/>
                      <w:sz w:val="28"/>
                      <w:szCs w:val="28"/>
                    </w:rPr>
                  </w:pPr>
                  <w:r w:rsidRPr="00815779">
                    <w:rPr>
                      <w:b/>
                      <w:sz w:val="28"/>
                      <w:szCs w:val="28"/>
                    </w:rPr>
                    <w:t>тема  изучаемого материала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b/>
                      <w:sz w:val="28"/>
                      <w:szCs w:val="28"/>
                    </w:rPr>
                  </w:pPr>
                  <w:r w:rsidRPr="00815779">
                    <w:rPr>
                      <w:b/>
                      <w:sz w:val="28"/>
                      <w:szCs w:val="28"/>
                    </w:rPr>
                    <w:t>дата обучения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b/>
                      <w:sz w:val="28"/>
                      <w:szCs w:val="28"/>
                    </w:rPr>
                  </w:pPr>
                  <w:r w:rsidRPr="00815779">
                    <w:rPr>
                      <w:b/>
                      <w:sz w:val="28"/>
                      <w:szCs w:val="28"/>
                    </w:rPr>
                    <w:t xml:space="preserve">и  место </w:t>
                  </w:r>
                  <w:r w:rsidRPr="00815779">
                    <w:rPr>
                      <w:b/>
                      <w:sz w:val="28"/>
                      <w:szCs w:val="28"/>
                    </w:rPr>
                    <w:lastRenderedPageBreak/>
                    <w:t>проведения занятий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b/>
                      <w:sz w:val="28"/>
                      <w:szCs w:val="28"/>
                    </w:rPr>
                  </w:pPr>
                  <w:r w:rsidRPr="00815779">
                    <w:rPr>
                      <w:b/>
                      <w:sz w:val="28"/>
                      <w:szCs w:val="28"/>
                    </w:rPr>
                    <w:lastRenderedPageBreak/>
                    <w:t xml:space="preserve">№№ участковых </w:t>
                  </w:r>
                  <w:r w:rsidRPr="00815779">
                    <w:rPr>
                      <w:b/>
                      <w:sz w:val="28"/>
                      <w:szCs w:val="28"/>
                    </w:rPr>
                    <w:lastRenderedPageBreak/>
                    <w:t>избирательных комиссий</w:t>
                  </w:r>
                </w:p>
              </w:tc>
            </w:tr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</w:pPr>
                  <w:r w:rsidRPr="00815779">
                    <w:lastRenderedPageBreak/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</w:pPr>
                  <w:r w:rsidRPr="00815779">
                    <w:t>2.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</w:pPr>
                  <w:r w:rsidRPr="00815779">
                    <w:t>3.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</w:pPr>
                  <w:r w:rsidRPr="00815779">
                    <w:t>4.</w:t>
                  </w:r>
                </w:p>
              </w:tc>
            </w:tr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Новеллы избирательного законодательства, подлежащего применению на выборах в единый день голосования 14 сентября 2014 года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Организация работы участковой избирательной комиссии в период подготовки и проведения выборов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Работа со списками избирателей, уточнение списков избирателей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01 июля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Михайловка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02 июля 2014 года, с. Первомайское,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Степное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09июля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Осиновка, с. Даниловка</w:t>
                  </w: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15 июля 2014 года, п.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Новошахтинский</w:t>
                  </w:r>
                  <w:proofErr w:type="spellEnd"/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18 июля 2014 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 xml:space="preserve">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Григорьевка</w:t>
                  </w: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Новожатково</w:t>
                  </w:r>
                  <w:proofErr w:type="spellEnd"/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22 июля 2014 года с.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Кремово</w:t>
                  </w:r>
                  <w:proofErr w:type="spellEnd"/>
                  <w:r w:rsidRPr="00815779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.Л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яличи</w:t>
                  </w:r>
                  <w:proofErr w:type="spellEnd"/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29 июля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Ивановка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№№ 1701-1708 резерв составов УИК №№ 1701-1708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№№1709-1710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 №№ 1709-1710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1721,1722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1721,1722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1715-1718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1715-1718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1711-1714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1711-1714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№№1719-1720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резерв 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>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№№1719-1720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1723-1731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1723-1731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Работа участковой избирательной комиссии по информированию избирателей и осуществлению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контроля за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 xml:space="preserve"> соблюдением правил предвыборной агитации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Организация работы участковой избирательной комиссии в день голосования и предшествующий ему день.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Открытость и 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>гласность в деятельности участковых избирательных комиссий.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Правонарушающие ситуации на избирательной участке в день голосования и взаимодействие с правоохранительными органами в день голосования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в период досрочного голосования).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Работа участковой избирательной комиссии с обращениями, жалобами граждан и иных субъектов избирательного процесса, в том числе порядок учета обращений, жалоб, заявлений.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 xml:space="preserve">05 августа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Михайловка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08 августа 2014 года, с. Первомайское,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Степное</w:t>
                  </w: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12 августа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 xml:space="preserve">. 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>Осиновка, с. Даниловка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15 августа  2014 года, п.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Новошахтинский</w:t>
                  </w:r>
                  <w:proofErr w:type="spellEnd"/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19 августа 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Григорьевка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Новожатково</w:t>
                  </w:r>
                  <w:proofErr w:type="spellEnd"/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22 августа 2014 года с. 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Кремово</w:t>
                  </w:r>
                  <w:proofErr w:type="spellEnd"/>
                  <w:r w:rsidRPr="00815779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.Л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яличи</w:t>
                  </w:r>
                  <w:proofErr w:type="spellEnd"/>
                </w:p>
                <w:p w:rsidR="001007A7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29 августа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Ивановка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№№ 1701-1708 резерв составов УИК №№ 1701-1708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№№1709-1710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 №№ 1709-1710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1721,1722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 №№ 1721,1722.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№№ 1715-1718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 1715-1718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1711-1714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 №№ 1711-1714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№№1719-1720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№№1719-1720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№№ 1723-1731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резерв составов УИК №№ 1723-1731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Финансовая отчетность участковой избирательной комиссии.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Организация работы 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>с избирательными бюллетенями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Порядок подсчета голосов избирателей.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Порядок сдачи итоговых протоколов и иной избирательной документации в территориальную избирательную комиссию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04 сентября 2014 года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с. Михайловка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Председатели, секретари участковых избирательных комиссий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Избирательны</w:t>
                  </w:r>
                  <w:r w:rsidRPr="00815779">
                    <w:rPr>
                      <w:sz w:val="28"/>
                      <w:szCs w:val="28"/>
                    </w:rPr>
                    <w:lastRenderedPageBreak/>
                    <w:t>х участков № № 1701 – 1731</w:t>
                  </w:r>
                </w:p>
              </w:tc>
            </w:tr>
            <w:tr w:rsidR="001007A7" w:rsidRPr="00815779" w:rsidTr="0020693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Взаимодействие участковых избирательных комиссий с наблюдателями, членами УИК с правом совещательного голоса, кандидатами и представителями СМИ.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Ответственность участковых избирательных комиссий: юридическая, конституционно-правовая, административная, уголовная.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Реформа местного самоуправления. Изменения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 xml:space="preserve"> внесенные в избирательное законодательство в связи с реформой..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октябрь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Михайловка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октябрь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Абрамовка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ноябрь 2014 года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 xml:space="preserve"> п.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Новошахтинский</w:t>
                  </w:r>
                  <w:proofErr w:type="spellEnd"/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ноябрь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15779">
                    <w:rPr>
                      <w:sz w:val="28"/>
                      <w:szCs w:val="28"/>
                    </w:rPr>
                    <w:t>Кремово</w:t>
                  </w:r>
                  <w:proofErr w:type="spellEnd"/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декабрь 2014 года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с. Осиновка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 xml:space="preserve">декабрь 2014 года, </w:t>
                  </w:r>
                  <w:proofErr w:type="gramStart"/>
                  <w:r w:rsidRPr="00815779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15779">
                    <w:rPr>
                      <w:sz w:val="28"/>
                      <w:szCs w:val="28"/>
                    </w:rPr>
                    <w:t>. Ивановка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№№ 1701-1710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№№ 1711-1714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№№ 1715-1718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№№ 1719-1720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№№ 1721-1722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  <w:r w:rsidRPr="00815779">
                    <w:rPr>
                      <w:sz w:val="28"/>
                      <w:szCs w:val="28"/>
                    </w:rPr>
                    <w:t>УИК № 1723-1731</w:t>
                  </w:r>
                  <w:r>
                    <w:rPr>
                      <w:sz w:val="28"/>
                      <w:szCs w:val="28"/>
                    </w:rPr>
                    <w:t xml:space="preserve"> + резерв</w:t>
                  </w:r>
                </w:p>
                <w:p w:rsidR="001007A7" w:rsidRPr="00815779" w:rsidRDefault="001007A7" w:rsidP="001E7D64">
                  <w:pPr>
                    <w:framePr w:hSpace="180" w:wrap="around" w:vAnchor="text" w:hAnchor="margin" w:xAlign="right" w:y="-769"/>
                    <w:tabs>
                      <w:tab w:val="left" w:pos="142"/>
                    </w:tabs>
                    <w:ind w:firstLine="14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007A7" w:rsidRPr="00815779" w:rsidRDefault="001007A7" w:rsidP="001E7D64">
            <w:pPr>
              <w:tabs>
                <w:tab w:val="left" w:pos="142"/>
              </w:tabs>
              <w:ind w:firstLine="142"/>
              <w:rPr>
                <w:sz w:val="28"/>
                <w:szCs w:val="28"/>
              </w:rPr>
            </w:pPr>
          </w:p>
          <w:p w:rsidR="001007A7" w:rsidRPr="00E43A19" w:rsidRDefault="001007A7" w:rsidP="001E7D64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3A19" w:rsidRPr="00E43A19" w:rsidRDefault="00E43A19" w:rsidP="001E7D64">
      <w:pPr>
        <w:tabs>
          <w:tab w:val="left" w:pos="142"/>
        </w:tabs>
        <w:suppressAutoHyphens/>
        <w:spacing w:after="0" w:line="72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3A19" w:rsidRPr="00E43A19" w:rsidSect="001007A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6C" w:rsidRDefault="001E7D64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76C" w:rsidRDefault="001E7D64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6C" w:rsidRDefault="001E7D64" w:rsidP="00020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F576C" w:rsidRPr="009B776A" w:rsidRDefault="001E7D64" w:rsidP="00BF6DBB">
    <w:pPr>
      <w:pStyle w:val="a3"/>
      <w:framePr w:wrap="around" w:vAnchor="text" w:hAnchor="margin" w:xAlign="right" w:y="1"/>
      <w:rPr>
        <w:rStyle w:val="a5"/>
        <w:lang w:val="en-US"/>
      </w:rPr>
    </w:pPr>
  </w:p>
  <w:p w:rsidR="00FF576C" w:rsidRDefault="001E7D64" w:rsidP="0063428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9"/>
    <w:rsid w:val="001007A7"/>
    <w:rsid w:val="001E7D64"/>
    <w:rsid w:val="00BE7B09"/>
    <w:rsid w:val="00E4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A19"/>
  </w:style>
  <w:style w:type="character" w:styleId="a5">
    <w:name w:val="page number"/>
    <w:basedOn w:val="a0"/>
    <w:rsid w:val="00E43A19"/>
  </w:style>
  <w:style w:type="table" w:styleId="a6">
    <w:name w:val="Table Grid"/>
    <w:basedOn w:val="a1"/>
    <w:uiPriority w:val="59"/>
    <w:rsid w:val="0010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07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7D6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64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A19"/>
  </w:style>
  <w:style w:type="character" w:styleId="a5">
    <w:name w:val="page number"/>
    <w:basedOn w:val="a0"/>
    <w:rsid w:val="00E43A19"/>
  </w:style>
  <w:style w:type="table" w:styleId="a6">
    <w:name w:val="Table Grid"/>
    <w:basedOn w:val="a1"/>
    <w:uiPriority w:val="59"/>
    <w:rsid w:val="0010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07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7D6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6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2014-06-30T23:55:00Z</cp:lastPrinted>
  <dcterms:created xsi:type="dcterms:W3CDTF">2014-06-30T23:33:00Z</dcterms:created>
  <dcterms:modified xsi:type="dcterms:W3CDTF">2014-06-30T23:55:00Z</dcterms:modified>
</cp:coreProperties>
</file>